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68"/>
        <w:gridCol w:w="5420"/>
      </w:tblGrid>
      <w:t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3121551" cy="1755776"/>
                  <wp:effectExtent l="0" t="3175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densation Method 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148525" cy="1770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</w:pPr>
            <w:r>
              <w:t xml:space="preserve">Die Kondensationsmethode ist eine Möglichkeit zur Herstellung von klebrigem Teer aus </w:t>
            </w:r>
            <w:proofErr w:type="spellStart"/>
            <w:r>
              <w:t>Steineinbenblättern</w:t>
            </w:r>
            <w:proofErr w:type="spellEnd"/>
            <w:r>
              <w:t xml:space="preserve">. Dabei werden die Blätter neben flachen glatten Steinen verbrannt. </w:t>
            </w:r>
          </w:p>
          <w:p>
            <w:pPr>
              <w:spacing w:line="288" w:lineRule="auto"/>
            </w:pPr>
          </w:p>
          <w:p>
            <w:pPr>
              <w:spacing w:line="288" w:lineRule="auto"/>
              <w:rPr>
                <w:lang w:val="en-US"/>
              </w:rPr>
            </w:pPr>
            <w:r>
              <w:rPr>
                <w:lang w:val="en-US"/>
              </w:rPr>
              <w:t xml:space="preserve">The condensation method is a way of producing sticky tar from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r>
              <w:rPr>
                <w:lang w:val="en-US"/>
              </w:rPr>
              <w:t>leaves. In this process, the leaves are burned next to smooth, flat stones.</w:t>
            </w:r>
          </w:p>
          <w:p>
            <w:pPr>
              <w:spacing w:line="288" w:lineRule="auto"/>
              <w:rPr>
                <w:lang w:val="en-US"/>
              </w:rPr>
            </w:pPr>
          </w:p>
          <w:p>
            <w:pPr>
              <w:spacing w:line="288" w:lineRule="auto"/>
            </w:pPr>
            <w:r>
              <w:t>Ph</w:t>
            </w:r>
            <w:r>
              <w:t>oto: Tabea Koch</w:t>
            </w:r>
          </w:p>
          <w:p>
            <w:pPr>
              <w:spacing w:line="288" w:lineRule="auto"/>
            </w:pPr>
          </w:p>
        </w:tc>
      </w:tr>
    </w:tbl>
    <w:p>
      <w:pPr>
        <w:spacing w:line="288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>
        <w:tc>
          <w:tcPr>
            <w:tcW w:w="9741" w:type="dxa"/>
          </w:tcPr>
          <w:p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3825849" cy="2113221"/>
                  <wp:effectExtent l="0" t="0" r="381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M Podocarpus Teer und Kratzwerkzeug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0561" cy="2143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9741" w:type="dxa"/>
          </w:tcPr>
          <w:p>
            <w:pPr>
              <w:spacing w:line="288" w:lineRule="auto"/>
            </w:pPr>
            <w:r>
              <w:t xml:space="preserve">Nachdem Teer mit der Kondensationsmethode aus </w:t>
            </w:r>
            <w:proofErr w:type="spellStart"/>
            <w:r>
              <w:t>Steineibenblättern</w:t>
            </w:r>
            <w:proofErr w:type="spellEnd"/>
            <w:r>
              <w:t xml:space="preserve"> gewonnen wurde, kann er mit einem Steinwerkzeug von der Oberfläche des teerbedeckten Steins gekratzt werden (links). Das fertige Produkt ist ein Teerklumpen (rechts). </w:t>
            </w:r>
          </w:p>
          <w:p>
            <w:pPr>
              <w:spacing w:line="288" w:lineRule="auto"/>
              <w:rPr>
                <w:sz w:val="12"/>
                <w:lang w:val="en-US"/>
              </w:rPr>
            </w:pPr>
          </w:p>
          <w:p>
            <w:pPr>
              <w:spacing w:line="288" w:lineRule="auto"/>
              <w:rPr>
                <w:lang w:val="en-US"/>
              </w:rPr>
            </w:pPr>
            <w:r>
              <w:rPr>
                <w:lang w:val="en-US"/>
              </w:rPr>
              <w:t xml:space="preserve">After tar has been extracted from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r>
              <w:rPr>
                <w:lang w:val="en-US"/>
              </w:rPr>
              <w:t xml:space="preserve">leaves by the condensation method, it can be scraped from the surface of the stone with a stone tool (left). The finished product is a lump of tar (right). </w:t>
            </w:r>
          </w:p>
          <w:p>
            <w:pPr>
              <w:spacing w:line="288" w:lineRule="auto"/>
              <w:rPr>
                <w:lang w:val="en-US"/>
              </w:rPr>
            </w:pPr>
            <w:r>
              <w:rPr>
                <w:lang w:val="en-US"/>
              </w:rPr>
              <w:t xml:space="preserve">Photos: </w:t>
            </w:r>
            <w:proofErr w:type="spellStart"/>
            <w:r>
              <w:rPr>
                <w:lang w:val="en-US"/>
              </w:rPr>
              <w:t>Tabea</w:t>
            </w:r>
            <w:proofErr w:type="spellEnd"/>
            <w:r>
              <w:rPr>
                <w:lang w:val="en-US"/>
              </w:rPr>
              <w:t xml:space="preserve"> Koch</w:t>
            </w:r>
          </w:p>
        </w:tc>
      </w:tr>
    </w:tbl>
    <w:p>
      <w:pPr>
        <w:spacing w:line="288" w:lineRule="auto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06"/>
        <w:gridCol w:w="5582"/>
      </w:tblGrid>
      <w:t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</w:pPr>
            <w:r>
              <w:rPr>
                <w:noProof/>
              </w:rPr>
              <w:drawing>
                <wp:inline distT="0" distB="0" distL="0" distR="0">
                  <wp:extent cx="2599287" cy="1462019"/>
                  <wp:effectExtent l="0" t="2857" r="7937" b="7938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Teer-Destillationsapparatur nach Experimen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638981" cy="1484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88" w:lineRule="auto"/>
            </w:pPr>
            <w:r>
              <w:t xml:space="preserve">Eine zweite Möglichkeit zur Herstellung von Teer aus Steineiben ist die trockene Destillation der Blätter mit einer solchen unterirdischen Destillationsapparatur, die hier nach dem Experiment geöffnet wurde. </w:t>
            </w:r>
          </w:p>
          <w:p>
            <w:pPr>
              <w:spacing w:line="288" w:lineRule="auto"/>
            </w:pPr>
          </w:p>
          <w:p>
            <w:pPr>
              <w:spacing w:line="288" w:lineRule="auto"/>
              <w:rPr>
                <w:lang w:val="en-US"/>
              </w:rPr>
            </w:pPr>
            <w:r>
              <w:rPr>
                <w:lang w:val="en-US"/>
              </w:rPr>
              <w:t xml:space="preserve">A second way to produce tar from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r>
              <w:rPr>
                <w:lang w:val="en-US"/>
              </w:rPr>
              <w:t xml:space="preserve">is dry distillation of the leaves using an underground distillation apparatus like this one, which was opened here after the experiment. </w:t>
            </w:r>
          </w:p>
          <w:p>
            <w:pPr>
              <w:spacing w:line="288" w:lineRule="auto"/>
              <w:rPr>
                <w:lang w:val="en-US"/>
              </w:rPr>
            </w:pPr>
          </w:p>
          <w:p>
            <w:pPr>
              <w:spacing w:line="288" w:lineRule="auto"/>
            </w:pPr>
            <w:r>
              <w:rPr>
                <w:lang w:val="en-US"/>
              </w:rPr>
              <w:t xml:space="preserve">Photo: </w:t>
            </w:r>
            <w:proofErr w:type="spellStart"/>
            <w:r>
              <w:rPr>
                <w:lang w:val="en-US"/>
              </w:rPr>
              <w:t>Tabea</w:t>
            </w:r>
            <w:proofErr w:type="spellEnd"/>
            <w:r>
              <w:rPr>
                <w:lang w:val="en-US"/>
              </w:rPr>
              <w:t xml:space="preserve"> Koch</w:t>
            </w:r>
          </w:p>
        </w:tc>
      </w:tr>
    </w:tbl>
    <w:p>
      <w:pPr>
        <w:spacing w:line="288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8"/>
        <w:gridCol w:w="3827"/>
      </w:tblGrid>
      <w:t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15410" cy="1864816"/>
                  <wp:effectExtent l="1588" t="0" r="952" b="953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odocarpus latifolius Blätter und Stam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357076" cy="1888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333576" cy="1875034"/>
                  <wp:effectExtent l="5398" t="0" r="6032" b="6033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docarpus elongatus 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366563" cy="1893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8" w:lineRule="auto"/>
            </w:pPr>
            <w:r>
              <w:t xml:space="preserve">Verschiedene </w:t>
            </w:r>
            <w:proofErr w:type="spellStart"/>
            <w:r>
              <w:t>Steineibengewächse</w:t>
            </w:r>
            <w:proofErr w:type="spellEnd"/>
            <w:r>
              <w:t xml:space="preserve"> sind die Arten </w:t>
            </w:r>
            <w:proofErr w:type="spellStart"/>
            <w:r>
              <w:rPr>
                <w:i/>
              </w:rPr>
              <w:t>Podocarpus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latifolius</w:t>
            </w:r>
            <w:proofErr w:type="spellEnd"/>
            <w:r>
              <w:t xml:space="preserve"> (links) und </w:t>
            </w:r>
            <w:proofErr w:type="spellStart"/>
            <w:r>
              <w:rPr>
                <w:i/>
              </w:rPr>
              <w:t>Podocarpus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elongatus</w:t>
            </w:r>
            <w:proofErr w:type="spellEnd"/>
            <w:r>
              <w:t xml:space="preserve"> (rechts). </w:t>
            </w:r>
          </w:p>
          <w:p>
            <w:pPr>
              <w:spacing w:line="288" w:lineRule="auto"/>
            </w:pPr>
          </w:p>
          <w:p>
            <w:pPr>
              <w:spacing w:line="288" w:lineRule="auto"/>
              <w:rPr>
                <w:lang w:val="en-US"/>
              </w:rPr>
            </w:pPr>
            <w:r>
              <w:rPr>
                <w:lang w:val="en-US"/>
              </w:rPr>
              <w:t xml:space="preserve">Various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lang w:val="en-US"/>
              </w:rPr>
              <w:t xml:space="preserve"> species include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lang w:val="en-US"/>
              </w:rPr>
              <w:t>latifolius</w:t>
            </w:r>
            <w:proofErr w:type="spellEnd"/>
            <w:r>
              <w:rPr>
                <w:lang w:val="en-US"/>
              </w:rPr>
              <w:t xml:space="preserve"> (left) und </w:t>
            </w:r>
            <w:proofErr w:type="spellStart"/>
            <w:r>
              <w:rPr>
                <w:i/>
                <w:iCs/>
                <w:lang w:val="en-US"/>
              </w:rPr>
              <w:t>Podocarpus</w:t>
            </w:r>
            <w:proofErr w:type="spellEnd"/>
            <w:r>
              <w:rPr>
                <w:i/>
                <w:iCs/>
                <w:lang w:val="en-US"/>
              </w:rPr>
              <w:t xml:space="preserve"> elongatus</w:t>
            </w:r>
            <w:r>
              <w:rPr>
                <w:lang w:val="en-US"/>
              </w:rPr>
              <w:t xml:space="preserve"> (right). </w:t>
            </w:r>
          </w:p>
          <w:p>
            <w:pPr>
              <w:spacing w:line="288" w:lineRule="auto"/>
              <w:rPr>
                <w:lang w:val="en-US"/>
              </w:rPr>
            </w:pPr>
          </w:p>
          <w:p>
            <w:pPr>
              <w:spacing w:line="288" w:lineRule="auto"/>
            </w:pPr>
            <w:bookmarkStart w:id="0" w:name="_GoBack"/>
            <w:bookmarkEnd w:id="0"/>
            <w:r>
              <w:rPr>
                <w:lang w:val="en-US"/>
              </w:rPr>
              <w:t>Photos: Patrick Schmidt</w:t>
            </w:r>
          </w:p>
        </w:tc>
      </w:tr>
    </w:tbl>
    <w:p>
      <w:pPr>
        <w:spacing w:line="288" w:lineRule="auto"/>
      </w:pPr>
    </w:p>
    <w:p>
      <w:pPr>
        <w:spacing w:line="288" w:lineRule="auto"/>
      </w:pPr>
    </w:p>
    <w:p/>
    <w:sectPr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B7336-D240-49E6-BD8E-240AD6EB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Arial" w:eastAsia="Times New Roman" w:hAnsi="Arial" w:cs="Arial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Karbe, Antje</dc:creator>
  <cp:keywords/>
  <dc:description/>
  <cp:lastModifiedBy>Karbe, Antje</cp:lastModifiedBy>
  <cp:revision>1</cp:revision>
  <dcterms:created xsi:type="dcterms:W3CDTF">2022-09-22T12:01:00Z</dcterms:created>
  <dcterms:modified xsi:type="dcterms:W3CDTF">2022-09-22T12:05:00Z</dcterms:modified>
</cp:coreProperties>
</file>